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3D987508" w:rsidR="004D70F8" w:rsidRPr="0044471A" w:rsidRDefault="004D70F8" w:rsidP="00C7553E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DD6EF4" w:rsidRPr="00DD6EF4">
        <w:rPr>
          <w:b/>
          <w:bCs/>
        </w:rPr>
        <w:t>Sukcesywne świadczenie usług cateringowych zamawianych na potrzeby projektu pt. „Aktywna Szkoła 3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6EE3F9FD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2779F0">
        <w:rPr>
          <w:rFonts w:cstheme="minorHAnsi"/>
          <w:szCs w:val="24"/>
        </w:rPr>
        <w:t>9</w:t>
      </w:r>
      <w:r w:rsidR="00FC55E1">
        <w:rPr>
          <w:rFonts w:cstheme="minorHAnsi"/>
          <w:szCs w:val="24"/>
        </w:rPr>
        <w:t>/ZP/</w:t>
      </w:r>
      <w:r w:rsidR="00DD6EF4">
        <w:rPr>
          <w:rFonts w:cstheme="minorHAnsi"/>
          <w:szCs w:val="24"/>
        </w:rPr>
        <w:t>AS/</w:t>
      </w:r>
      <w:r w:rsidR="00FC55E1">
        <w:rPr>
          <w:rFonts w:cstheme="minorHAnsi"/>
          <w:szCs w:val="24"/>
        </w:rPr>
        <w:t>202</w:t>
      </w:r>
      <w:r w:rsidR="002779F0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D0B7" w14:textId="77777777" w:rsidR="00293E60" w:rsidRDefault="00293E60" w:rsidP="0087276D">
      <w:r>
        <w:separator/>
      </w:r>
    </w:p>
  </w:endnote>
  <w:endnote w:type="continuationSeparator" w:id="0">
    <w:p w14:paraId="4783148C" w14:textId="77777777" w:rsidR="00293E60" w:rsidRDefault="00293E60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086776E0" w:rsidR="00096B7C" w:rsidRPr="002D1DF9" w:rsidRDefault="00DD6EF4" w:rsidP="00642FD6">
    <w:pPr>
      <w:pStyle w:val="Stopka"/>
      <w:jc w:val="center"/>
    </w:pPr>
    <w:r>
      <w:rPr>
        <w:noProof/>
      </w:rPr>
      <w:drawing>
        <wp:inline distT="0" distB="0" distL="0" distR="0" wp14:anchorId="04483583" wp14:editId="2BE9BFC2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18A1" w14:textId="77777777" w:rsidR="00293E60" w:rsidRDefault="00293E60" w:rsidP="0087276D">
      <w:r>
        <w:separator/>
      </w:r>
    </w:p>
  </w:footnote>
  <w:footnote w:type="continuationSeparator" w:id="0">
    <w:p w14:paraId="07DDEAC3" w14:textId="77777777" w:rsidR="00293E60" w:rsidRDefault="00293E60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4C48B281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2779F0">
      <w:rPr>
        <w:sz w:val="20"/>
      </w:rPr>
      <w:t>9</w:t>
    </w:r>
    <w:r w:rsidR="00FC55E1">
      <w:rPr>
        <w:sz w:val="20"/>
      </w:rPr>
      <w:t>/ZP/</w:t>
    </w:r>
    <w:r w:rsidR="00DD6EF4">
      <w:rPr>
        <w:sz w:val="20"/>
      </w:rPr>
      <w:t>AS/</w:t>
    </w:r>
    <w:r w:rsidR="00FC55E1">
      <w:rPr>
        <w:sz w:val="20"/>
      </w:rPr>
      <w:t>202</w:t>
    </w:r>
    <w:r w:rsidR="002779F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9F0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3E60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2022-09-26T13:27:00Z</cp:lastPrinted>
  <dcterms:created xsi:type="dcterms:W3CDTF">2025-06-30T06:56:00Z</dcterms:created>
  <dcterms:modified xsi:type="dcterms:W3CDTF">2025-06-30T06:56:00Z</dcterms:modified>
</cp:coreProperties>
</file>