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8582" w14:textId="5B7C1CB8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38D83444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5959D9A3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F203F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64850F83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05E5A382" w14:textId="5FB113BE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CBD8C41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2021 r., poz. 1129 ze zm.) - dalej: ustawa 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3EBA8C41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066CE3C1" w14:textId="62E68C71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335A3615" w14:textId="7B6A5360" w:rsidR="00A72294" w:rsidRPr="0074555A" w:rsidRDefault="00A72294" w:rsidP="00A72294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4555A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4555A">
        <w:rPr>
          <w:rFonts w:asciiTheme="minorHAnsi" w:hAnsiTheme="minorHAnsi" w:cstheme="minorHAnsi"/>
          <w:b/>
          <w:sz w:val="22"/>
        </w:rPr>
        <w:t xml:space="preserve"> „Zakup i dostawa </w:t>
      </w:r>
      <w:r w:rsidR="00C765B1">
        <w:rPr>
          <w:rFonts w:asciiTheme="minorHAnsi" w:hAnsiTheme="minorHAnsi" w:cstheme="minorHAnsi"/>
          <w:b/>
          <w:sz w:val="22"/>
        </w:rPr>
        <w:t xml:space="preserve">wraz z montażem </w:t>
      </w:r>
      <w:r w:rsidRPr="0074555A">
        <w:rPr>
          <w:rFonts w:asciiTheme="minorHAnsi" w:hAnsiTheme="minorHAnsi" w:cstheme="minorHAnsi"/>
          <w:b/>
          <w:sz w:val="22"/>
          <w:lang w:eastAsia="ar-SA"/>
        </w:rPr>
        <w:t>sprzętu komputerowego oraz mebli komputerowych w ramach projektu Aktywna Szkoła 2</w:t>
      </w:r>
      <w:r w:rsidRPr="0074555A">
        <w:rPr>
          <w:rFonts w:asciiTheme="minorHAnsi" w:hAnsiTheme="minorHAnsi" w:cstheme="minorHAnsi"/>
          <w:b/>
          <w:sz w:val="22"/>
        </w:rPr>
        <w:t>”</w:t>
      </w:r>
      <w:r w:rsidRPr="0074555A">
        <w:rPr>
          <w:rFonts w:asciiTheme="minorHAnsi" w:hAnsiTheme="minorHAnsi" w:cstheme="minorHAnsi"/>
          <w:b/>
          <w:i/>
          <w:sz w:val="22"/>
        </w:rPr>
        <w:t>,</w:t>
      </w:r>
      <w:r w:rsidRPr="0074555A">
        <w:rPr>
          <w:rFonts w:asciiTheme="minorHAnsi" w:hAnsiTheme="minorHAnsi" w:cstheme="minorHAnsi"/>
          <w:b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26D985B8" w14:textId="4A716741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C765B1">
        <w:rPr>
          <w:rFonts w:asciiTheme="minorHAnsi" w:hAnsiTheme="minorHAnsi" w:cstheme="minorHAnsi"/>
          <w:b/>
          <w:bCs/>
          <w:iCs/>
          <w:sz w:val="22"/>
        </w:rPr>
      </w:r>
      <w:r w:rsidR="00C765B1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2020 r. poz. 1076 i 1086 z późn. zm.),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1EB9F44" w14:textId="1568B7BA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C765B1">
        <w:rPr>
          <w:rFonts w:asciiTheme="minorHAnsi" w:hAnsiTheme="minorHAnsi" w:cstheme="minorHAnsi"/>
          <w:b/>
          <w:bCs/>
          <w:sz w:val="22"/>
        </w:rPr>
      </w:r>
      <w:r w:rsidR="00C765B1">
        <w:rPr>
          <w:rFonts w:asciiTheme="minorHAnsi" w:hAnsiTheme="minorHAnsi" w:cstheme="minorHAnsi"/>
          <w:b/>
          <w:bCs/>
          <w:sz w:val="22"/>
        </w:rPr>
        <w:fldChar w:fldCharType="separate"/>
      </w:r>
      <w:r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2020 r. poz. 1076 i 1086 z późn. zm.), łącznie z nw. Wykonawcami, którzy złożyli oferty, oferty częściowe w przedmiotowym postępowaniu o udzielenie zamówienia.</w:t>
      </w:r>
    </w:p>
    <w:p w14:paraId="4749A8C1" w14:textId="0A8779E2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BBEAB" w14:textId="371B5E83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9B4C7F1" w14:textId="4DC59432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0DE59923" w14:textId="3C50384E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2BA0" w14:textId="77777777" w:rsidR="0017754F" w:rsidRDefault="0017754F" w:rsidP="0087276D">
      <w:r>
        <w:separator/>
      </w:r>
    </w:p>
  </w:endnote>
  <w:endnote w:type="continuationSeparator" w:id="0">
    <w:p w14:paraId="33E44477" w14:textId="77777777" w:rsidR="0017754F" w:rsidRDefault="0017754F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FC3" w14:textId="226FB277" w:rsidR="00096B7C" w:rsidRPr="002D1DF9" w:rsidRDefault="00096B7C" w:rsidP="00642FD6">
    <w:pPr>
      <w:pStyle w:val="Stopka"/>
      <w:jc w:val="center"/>
    </w:pPr>
    <w:r w:rsidRPr="00442DF1">
      <w:rPr>
        <w:noProof/>
        <w:sz w:val="20"/>
        <w:lang w:eastAsia="pl-PL"/>
      </w:rPr>
      <w:drawing>
        <wp:inline distT="0" distB="0" distL="0" distR="0" wp14:anchorId="04B670EF" wp14:editId="66174083">
          <wp:extent cx="5759450" cy="5939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8385" w14:textId="77777777" w:rsidR="0017754F" w:rsidRDefault="0017754F" w:rsidP="0087276D">
      <w:r>
        <w:separator/>
      </w:r>
    </w:p>
  </w:footnote>
  <w:footnote w:type="continuationSeparator" w:id="0">
    <w:p w14:paraId="22D29AB5" w14:textId="77777777" w:rsidR="0017754F" w:rsidRDefault="0017754F" w:rsidP="0087276D">
      <w:r>
        <w:continuationSeparator/>
      </w:r>
    </w:p>
  </w:footnote>
  <w:footnote w:id="1">
    <w:p w14:paraId="2C43A291" w14:textId="02244A7A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3037D4A5" w14:textId="738E7CA2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2625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21DE4C4F" w14:textId="69500C77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BA1EDF">
      <w:rPr>
        <w:sz w:val="20"/>
      </w:rPr>
      <w:t>2</w:t>
    </w:r>
    <w:r w:rsidR="00FC55E1">
      <w:rPr>
        <w:sz w:val="20"/>
      </w:rPr>
      <w:t>/ZP/AS/2022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267313">
    <w:abstractNumId w:val="10"/>
  </w:num>
  <w:num w:numId="2" w16cid:durableId="1842965380">
    <w:abstractNumId w:val="33"/>
  </w:num>
  <w:num w:numId="3" w16cid:durableId="1634555159">
    <w:abstractNumId w:val="1"/>
    <w:lvlOverride w:ilvl="0">
      <w:startOverride w:val="1"/>
    </w:lvlOverride>
  </w:num>
  <w:num w:numId="4" w16cid:durableId="1230581597">
    <w:abstractNumId w:val="9"/>
  </w:num>
  <w:num w:numId="5" w16cid:durableId="1421291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39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3214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801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878556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39910752">
    <w:abstractNumId w:val="17"/>
  </w:num>
  <w:num w:numId="11" w16cid:durableId="1243829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8174818">
    <w:abstractNumId w:val="2"/>
  </w:num>
  <w:num w:numId="13" w16cid:durableId="317342152">
    <w:abstractNumId w:val="28"/>
  </w:num>
  <w:num w:numId="14" w16cid:durableId="496775326">
    <w:abstractNumId w:val="21"/>
  </w:num>
  <w:num w:numId="15" w16cid:durableId="816923981">
    <w:abstractNumId w:val="18"/>
  </w:num>
  <w:num w:numId="16" w16cid:durableId="1753970781">
    <w:abstractNumId w:val="25"/>
  </w:num>
  <w:num w:numId="17" w16cid:durableId="1191721209">
    <w:abstractNumId w:val="22"/>
  </w:num>
  <w:num w:numId="18" w16cid:durableId="1542597740">
    <w:abstractNumId w:val="26"/>
  </w:num>
  <w:num w:numId="19" w16cid:durableId="623386267">
    <w:abstractNumId w:val="24"/>
  </w:num>
  <w:num w:numId="20" w16cid:durableId="2037152797">
    <w:abstractNumId w:val="20"/>
  </w:num>
  <w:num w:numId="21" w16cid:durableId="36660200">
    <w:abstractNumId w:val="7"/>
  </w:num>
  <w:num w:numId="22" w16cid:durableId="1493066062">
    <w:abstractNumId w:val="14"/>
  </w:num>
  <w:num w:numId="23" w16cid:durableId="1654674784">
    <w:abstractNumId w:val="3"/>
  </w:num>
  <w:num w:numId="24" w16cid:durableId="1284992801">
    <w:abstractNumId w:val="8"/>
  </w:num>
  <w:num w:numId="25" w16cid:durableId="505022930">
    <w:abstractNumId w:val="27"/>
  </w:num>
  <w:num w:numId="26" w16cid:durableId="1807383104">
    <w:abstractNumId w:val="16"/>
  </w:num>
  <w:num w:numId="27" w16cid:durableId="108936000">
    <w:abstractNumId w:val="31"/>
  </w:num>
  <w:num w:numId="28" w16cid:durableId="1988123852">
    <w:abstractNumId w:val="4"/>
  </w:num>
  <w:num w:numId="29" w16cid:durableId="505022928">
    <w:abstractNumId w:val="5"/>
  </w:num>
  <w:num w:numId="30" w16cid:durableId="1861312456">
    <w:abstractNumId w:val="29"/>
  </w:num>
  <w:num w:numId="31" w16cid:durableId="1066613134">
    <w:abstractNumId w:val="6"/>
  </w:num>
  <w:num w:numId="32" w16cid:durableId="833106059">
    <w:abstractNumId w:val="11"/>
  </w:num>
  <w:num w:numId="33" w16cid:durableId="876241976">
    <w:abstractNumId w:val="13"/>
  </w:num>
  <w:num w:numId="34" w16cid:durableId="1380323294">
    <w:abstractNumId w:val="32"/>
  </w:num>
  <w:num w:numId="35" w16cid:durableId="560556176">
    <w:abstractNumId w:val="34"/>
  </w:num>
  <w:num w:numId="36" w16cid:durableId="1292126634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CF1E282"/>
  <w15:docId w15:val="{6C982295-779E-414B-BCAE-9F4AA94C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37DA-84E5-4BC6-9FDF-C64A393E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3</cp:revision>
  <cp:lastPrinted>2021-12-01T12:43:00Z</cp:lastPrinted>
  <dcterms:created xsi:type="dcterms:W3CDTF">2022-07-18T11:18:00Z</dcterms:created>
  <dcterms:modified xsi:type="dcterms:W3CDTF">2022-07-18T13:06:00Z</dcterms:modified>
</cp:coreProperties>
</file>